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8D3" w:rsidRPr="00784BED" w:rsidRDefault="00581EC4" w:rsidP="00581E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BED">
        <w:rPr>
          <w:rFonts w:ascii="Times New Roman" w:hAnsi="Times New Roman" w:cs="Times New Roman"/>
          <w:b/>
          <w:sz w:val="28"/>
          <w:szCs w:val="28"/>
        </w:rPr>
        <w:t>График проведения открытых занятий педагогов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804"/>
        <w:gridCol w:w="1571"/>
        <w:gridCol w:w="2445"/>
        <w:gridCol w:w="970"/>
        <w:gridCol w:w="1652"/>
      </w:tblGrid>
      <w:tr w:rsidR="00784BED" w:rsidTr="00784BED">
        <w:tc>
          <w:tcPr>
            <w:tcW w:w="1214" w:type="dxa"/>
          </w:tcPr>
          <w:p w:rsidR="00581EC4" w:rsidRPr="00581EC4" w:rsidRDefault="00581E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EC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20" w:type="dxa"/>
          </w:tcPr>
          <w:p w:rsidR="00581EC4" w:rsidRPr="00581EC4" w:rsidRDefault="00581E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EC4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педагогов</w:t>
            </w:r>
          </w:p>
        </w:tc>
        <w:tc>
          <w:tcPr>
            <w:tcW w:w="1670" w:type="dxa"/>
          </w:tcPr>
          <w:p w:rsidR="00581EC4" w:rsidRPr="00581EC4" w:rsidRDefault="00581E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1EC4">
              <w:rPr>
                <w:rFonts w:ascii="Times New Roman" w:hAnsi="Times New Roman" w:cs="Times New Roman"/>
                <w:b/>
                <w:sz w:val="28"/>
                <w:szCs w:val="28"/>
              </w:rPr>
              <w:t>Тв</w:t>
            </w:r>
            <w:proofErr w:type="gramStart"/>
            <w:r w:rsidRPr="00581EC4"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Pr="00581EC4">
              <w:rPr>
                <w:rFonts w:ascii="Times New Roman" w:hAnsi="Times New Roman" w:cs="Times New Roman"/>
                <w:b/>
                <w:sz w:val="28"/>
                <w:szCs w:val="28"/>
              </w:rPr>
              <w:t>руппа</w:t>
            </w:r>
            <w:proofErr w:type="spellEnd"/>
          </w:p>
        </w:tc>
        <w:tc>
          <w:tcPr>
            <w:tcW w:w="2608" w:type="dxa"/>
          </w:tcPr>
          <w:p w:rsidR="00581EC4" w:rsidRPr="00581EC4" w:rsidRDefault="00581E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EC4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050" w:type="dxa"/>
          </w:tcPr>
          <w:p w:rsidR="00581EC4" w:rsidRPr="00581EC4" w:rsidRDefault="00581E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EC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109" w:type="dxa"/>
          </w:tcPr>
          <w:p w:rsidR="00581EC4" w:rsidRPr="00581EC4" w:rsidRDefault="00581E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EC4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784BED" w:rsidTr="00784BED">
        <w:tc>
          <w:tcPr>
            <w:tcW w:w="1214" w:type="dxa"/>
          </w:tcPr>
          <w:p w:rsidR="00581EC4" w:rsidRDefault="00581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23.01.18</w:t>
            </w:r>
          </w:p>
        </w:tc>
        <w:tc>
          <w:tcPr>
            <w:tcW w:w="1920" w:type="dxa"/>
          </w:tcPr>
          <w:p w:rsidR="00581EC4" w:rsidRDefault="00581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Курилова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Гавриловна, Юкагирский язык</w:t>
            </w:r>
          </w:p>
        </w:tc>
        <w:tc>
          <w:tcPr>
            <w:tcW w:w="1670" w:type="dxa"/>
          </w:tcPr>
          <w:p w:rsidR="00581EC4" w:rsidRDefault="00581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Тв.Гр.№2</w:t>
            </w:r>
          </w:p>
        </w:tc>
        <w:tc>
          <w:tcPr>
            <w:tcW w:w="2608" w:type="dxa"/>
          </w:tcPr>
          <w:p w:rsidR="00581EC4" w:rsidRDefault="00581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«Животный мир»</w:t>
            </w:r>
          </w:p>
        </w:tc>
        <w:tc>
          <w:tcPr>
            <w:tcW w:w="1050" w:type="dxa"/>
          </w:tcPr>
          <w:p w:rsidR="00581EC4" w:rsidRPr="00784BED" w:rsidRDefault="00784B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</w:t>
            </w:r>
          </w:p>
        </w:tc>
        <w:tc>
          <w:tcPr>
            <w:tcW w:w="1109" w:type="dxa"/>
          </w:tcPr>
          <w:p w:rsidR="00581EC4" w:rsidRDefault="00784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Вокала</w:t>
            </w:r>
          </w:p>
        </w:tc>
      </w:tr>
      <w:tr w:rsidR="00784BED" w:rsidTr="00784BED">
        <w:tc>
          <w:tcPr>
            <w:tcW w:w="1214" w:type="dxa"/>
          </w:tcPr>
          <w:p w:rsidR="00784BED" w:rsidRDefault="00784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23.01.18</w:t>
            </w:r>
          </w:p>
        </w:tc>
        <w:tc>
          <w:tcPr>
            <w:tcW w:w="1920" w:type="dxa"/>
          </w:tcPr>
          <w:p w:rsidR="00784BED" w:rsidRDefault="00784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Зинаида Евсеевна, Музыкальный Фольклор</w:t>
            </w:r>
          </w:p>
        </w:tc>
        <w:tc>
          <w:tcPr>
            <w:tcW w:w="1670" w:type="dxa"/>
          </w:tcPr>
          <w:p w:rsidR="00784BED" w:rsidRDefault="00784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Тв.Гр.№3</w:t>
            </w:r>
          </w:p>
        </w:tc>
        <w:tc>
          <w:tcPr>
            <w:tcW w:w="2608" w:type="dxa"/>
          </w:tcPr>
          <w:p w:rsidR="00784BED" w:rsidRDefault="00784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«Противоположные удары при исполнении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Табыгыр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50" w:type="dxa"/>
          </w:tcPr>
          <w:p w:rsidR="00784BED" w:rsidRPr="00784BED" w:rsidRDefault="00784BED" w:rsidP="008A0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84B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84BE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109" w:type="dxa"/>
          </w:tcPr>
          <w:p w:rsidR="00784BED" w:rsidRDefault="00784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№7.</w:t>
            </w:r>
          </w:p>
          <w:p w:rsidR="00784BED" w:rsidRDefault="00784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каб.209</w:t>
            </w:r>
          </w:p>
        </w:tc>
      </w:tr>
      <w:tr w:rsidR="00784BED" w:rsidTr="00784BED">
        <w:tc>
          <w:tcPr>
            <w:tcW w:w="1214" w:type="dxa"/>
          </w:tcPr>
          <w:p w:rsidR="00784BED" w:rsidRDefault="00784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.01.18</w:t>
            </w:r>
          </w:p>
        </w:tc>
        <w:tc>
          <w:tcPr>
            <w:tcW w:w="1920" w:type="dxa"/>
          </w:tcPr>
          <w:p w:rsidR="00784BED" w:rsidRDefault="00784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Андросова Анжела Тимофеевна, Игры народов 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Я)</w:t>
            </w:r>
          </w:p>
        </w:tc>
        <w:tc>
          <w:tcPr>
            <w:tcW w:w="1670" w:type="dxa"/>
          </w:tcPr>
          <w:p w:rsidR="00784BED" w:rsidRDefault="00784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Тв.Гр.№2</w:t>
            </w:r>
          </w:p>
        </w:tc>
        <w:tc>
          <w:tcPr>
            <w:tcW w:w="2608" w:type="dxa"/>
          </w:tcPr>
          <w:p w:rsidR="00784BED" w:rsidRDefault="00784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Остуол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оонньуулара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50" w:type="dxa"/>
          </w:tcPr>
          <w:p w:rsidR="00784BED" w:rsidRPr="00784BED" w:rsidRDefault="00784BED" w:rsidP="008A05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</w:t>
            </w:r>
          </w:p>
        </w:tc>
        <w:tc>
          <w:tcPr>
            <w:tcW w:w="1109" w:type="dxa"/>
          </w:tcPr>
          <w:p w:rsidR="00784BED" w:rsidRDefault="00784BED" w:rsidP="008A0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Вокала</w:t>
            </w:r>
          </w:p>
        </w:tc>
      </w:tr>
      <w:tr w:rsidR="00784BED" w:rsidTr="00784BED">
        <w:tc>
          <w:tcPr>
            <w:tcW w:w="1214" w:type="dxa"/>
          </w:tcPr>
          <w:p w:rsidR="00784BED" w:rsidRDefault="00784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.01.18</w:t>
            </w:r>
          </w:p>
        </w:tc>
        <w:tc>
          <w:tcPr>
            <w:tcW w:w="1920" w:type="dxa"/>
          </w:tcPr>
          <w:p w:rsidR="00784BED" w:rsidRDefault="00784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Евдокия Борисовна, Музыкальный фольклор</w:t>
            </w:r>
          </w:p>
        </w:tc>
        <w:tc>
          <w:tcPr>
            <w:tcW w:w="1670" w:type="dxa"/>
          </w:tcPr>
          <w:p w:rsidR="00784BED" w:rsidRDefault="00784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Тв.Гр.№2</w:t>
            </w:r>
          </w:p>
        </w:tc>
        <w:tc>
          <w:tcPr>
            <w:tcW w:w="2608" w:type="dxa"/>
          </w:tcPr>
          <w:p w:rsidR="00784BED" w:rsidRDefault="00784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Тойук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норуот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поэмата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50" w:type="dxa"/>
          </w:tcPr>
          <w:p w:rsidR="00784BED" w:rsidRPr="00784BED" w:rsidRDefault="00784BED" w:rsidP="008A05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</w:t>
            </w:r>
          </w:p>
        </w:tc>
        <w:tc>
          <w:tcPr>
            <w:tcW w:w="1109" w:type="dxa"/>
          </w:tcPr>
          <w:p w:rsidR="00784BED" w:rsidRDefault="00784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КЦ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Серг.огни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каб.3</w:t>
            </w:r>
          </w:p>
        </w:tc>
      </w:tr>
      <w:tr w:rsidR="00784BED" w:rsidTr="00784BED">
        <w:tc>
          <w:tcPr>
            <w:tcW w:w="1214" w:type="dxa"/>
          </w:tcPr>
          <w:p w:rsidR="00784BED" w:rsidRDefault="00784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.01.18</w:t>
            </w:r>
          </w:p>
        </w:tc>
        <w:tc>
          <w:tcPr>
            <w:tcW w:w="1920" w:type="dxa"/>
          </w:tcPr>
          <w:p w:rsidR="00784BED" w:rsidRDefault="00784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6422">
              <w:rPr>
                <w:rFonts w:ascii="Times New Roman" w:hAnsi="Times New Roman" w:cs="Times New Roman"/>
                <w:sz w:val="28"/>
                <w:szCs w:val="28"/>
              </w:rPr>
              <w:t>Нюргуяна</w:t>
            </w:r>
            <w:proofErr w:type="spellEnd"/>
            <w:r w:rsidRPr="001D6422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Студия моды и дизайна</w:t>
            </w:r>
          </w:p>
        </w:tc>
        <w:tc>
          <w:tcPr>
            <w:tcW w:w="1670" w:type="dxa"/>
          </w:tcPr>
          <w:p w:rsidR="00784BED" w:rsidRDefault="00784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Тв.Гр.№1</w:t>
            </w:r>
          </w:p>
        </w:tc>
        <w:tc>
          <w:tcPr>
            <w:tcW w:w="2608" w:type="dxa"/>
          </w:tcPr>
          <w:p w:rsidR="00784BED" w:rsidRDefault="00784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занятие «Фотосьемка»</w:t>
            </w:r>
          </w:p>
        </w:tc>
        <w:tc>
          <w:tcPr>
            <w:tcW w:w="1050" w:type="dxa"/>
          </w:tcPr>
          <w:p w:rsidR="00784BED" w:rsidRPr="00784BED" w:rsidRDefault="00784BED" w:rsidP="008A05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</w:t>
            </w:r>
          </w:p>
        </w:tc>
        <w:tc>
          <w:tcPr>
            <w:tcW w:w="1109" w:type="dxa"/>
          </w:tcPr>
          <w:p w:rsidR="00784BED" w:rsidRDefault="00784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Театра мод</w:t>
            </w:r>
          </w:p>
        </w:tc>
      </w:tr>
      <w:tr w:rsidR="00784BED" w:rsidTr="00784BED">
        <w:tc>
          <w:tcPr>
            <w:tcW w:w="1214" w:type="dxa"/>
          </w:tcPr>
          <w:p w:rsidR="00784BED" w:rsidRDefault="00784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.01.18</w:t>
            </w:r>
          </w:p>
        </w:tc>
        <w:tc>
          <w:tcPr>
            <w:tcW w:w="1920" w:type="dxa"/>
          </w:tcPr>
          <w:p w:rsidR="00784BED" w:rsidRDefault="00784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Эдуард Капитонович, Хореограф</w:t>
            </w:r>
          </w:p>
        </w:tc>
        <w:tc>
          <w:tcPr>
            <w:tcW w:w="1670" w:type="dxa"/>
          </w:tcPr>
          <w:p w:rsidR="00784BED" w:rsidRDefault="00784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Кулунчук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08" w:type="dxa"/>
          </w:tcPr>
          <w:p w:rsidR="00784BED" w:rsidRDefault="00784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«Упражнения для ступни»</w:t>
            </w:r>
          </w:p>
        </w:tc>
        <w:tc>
          <w:tcPr>
            <w:tcW w:w="1050" w:type="dxa"/>
          </w:tcPr>
          <w:p w:rsidR="00784BED" w:rsidRPr="00784BED" w:rsidRDefault="00784BED" w:rsidP="008A0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84BE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109" w:type="dxa"/>
          </w:tcPr>
          <w:p w:rsidR="00784BED" w:rsidRDefault="00784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№1</w:t>
            </w:r>
          </w:p>
        </w:tc>
      </w:tr>
      <w:tr w:rsidR="00784BED" w:rsidTr="00784BED">
        <w:tc>
          <w:tcPr>
            <w:tcW w:w="1214" w:type="dxa"/>
          </w:tcPr>
          <w:p w:rsidR="00784BED" w:rsidRDefault="00784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26.01.18</w:t>
            </w:r>
          </w:p>
        </w:tc>
        <w:tc>
          <w:tcPr>
            <w:tcW w:w="1920" w:type="dxa"/>
          </w:tcPr>
          <w:p w:rsidR="00784BED" w:rsidRDefault="00784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Надежда Семеновна, Вокал</w:t>
            </w:r>
          </w:p>
        </w:tc>
        <w:tc>
          <w:tcPr>
            <w:tcW w:w="1670" w:type="dxa"/>
          </w:tcPr>
          <w:p w:rsidR="00784BED" w:rsidRDefault="00784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Чугдаар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08" w:type="dxa"/>
          </w:tcPr>
          <w:p w:rsidR="00784BED" w:rsidRDefault="00784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«Вокально-хоровая работа»</w:t>
            </w:r>
          </w:p>
        </w:tc>
        <w:tc>
          <w:tcPr>
            <w:tcW w:w="1050" w:type="dxa"/>
          </w:tcPr>
          <w:p w:rsidR="00784BED" w:rsidRPr="00784BED" w:rsidRDefault="00784BED" w:rsidP="008A05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3:2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09" w:type="dxa"/>
          </w:tcPr>
          <w:p w:rsidR="00784BED" w:rsidRDefault="00784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 Гимназия</w:t>
            </w:r>
          </w:p>
        </w:tc>
      </w:tr>
      <w:tr w:rsidR="00784BED" w:rsidTr="00784BED">
        <w:tc>
          <w:tcPr>
            <w:tcW w:w="1214" w:type="dxa"/>
          </w:tcPr>
          <w:p w:rsidR="00784BED" w:rsidRDefault="00784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.01.18</w:t>
            </w:r>
          </w:p>
        </w:tc>
        <w:tc>
          <w:tcPr>
            <w:tcW w:w="1920" w:type="dxa"/>
          </w:tcPr>
          <w:p w:rsidR="00784BED" w:rsidRDefault="00784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Емельянова Светлана Григорьевна,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Хореограф</w:t>
            </w:r>
          </w:p>
        </w:tc>
        <w:tc>
          <w:tcPr>
            <w:tcW w:w="1670" w:type="dxa"/>
          </w:tcPr>
          <w:p w:rsidR="00784BED" w:rsidRDefault="00784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Кэскил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08" w:type="dxa"/>
          </w:tcPr>
          <w:p w:rsidR="00784BED" w:rsidRDefault="00784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«Якутский танец-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Найахы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хаамыыта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50" w:type="dxa"/>
          </w:tcPr>
          <w:p w:rsidR="00784BED" w:rsidRPr="00784BED" w:rsidRDefault="00784BED" w:rsidP="008A05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</w:t>
            </w:r>
          </w:p>
        </w:tc>
        <w:tc>
          <w:tcPr>
            <w:tcW w:w="1109" w:type="dxa"/>
          </w:tcPr>
          <w:p w:rsidR="00784BED" w:rsidRDefault="00784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№1</w:t>
            </w:r>
          </w:p>
        </w:tc>
      </w:tr>
      <w:tr w:rsidR="00784BED" w:rsidTr="00784BED">
        <w:tc>
          <w:tcPr>
            <w:tcW w:w="1214" w:type="dxa"/>
          </w:tcPr>
          <w:p w:rsidR="00784BED" w:rsidRDefault="00784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.01.18</w:t>
            </w:r>
          </w:p>
        </w:tc>
        <w:tc>
          <w:tcPr>
            <w:tcW w:w="1920" w:type="dxa"/>
          </w:tcPr>
          <w:p w:rsidR="00784BED" w:rsidRDefault="00784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Карамзина Надежда Петровна</w:t>
            </w:r>
          </w:p>
        </w:tc>
        <w:tc>
          <w:tcPr>
            <w:tcW w:w="1670" w:type="dxa"/>
          </w:tcPr>
          <w:p w:rsidR="00784BED" w:rsidRDefault="00784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Тв.Гр.№2</w:t>
            </w:r>
          </w:p>
        </w:tc>
        <w:tc>
          <w:tcPr>
            <w:tcW w:w="2608" w:type="dxa"/>
          </w:tcPr>
          <w:p w:rsidR="00784BED" w:rsidRDefault="00784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«Самоанализ движений»</w:t>
            </w:r>
          </w:p>
        </w:tc>
        <w:tc>
          <w:tcPr>
            <w:tcW w:w="1050" w:type="dxa"/>
          </w:tcPr>
          <w:p w:rsidR="00784BED" w:rsidRPr="00784BED" w:rsidRDefault="00784BED" w:rsidP="008A05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</w:t>
            </w:r>
          </w:p>
        </w:tc>
        <w:tc>
          <w:tcPr>
            <w:tcW w:w="1109" w:type="dxa"/>
          </w:tcPr>
          <w:p w:rsidR="00784BED" w:rsidRDefault="00784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л №2</w:t>
            </w:r>
          </w:p>
        </w:tc>
      </w:tr>
    </w:tbl>
    <w:p w:rsidR="00581EC4" w:rsidRPr="00581EC4" w:rsidRDefault="00581EC4">
      <w:pPr>
        <w:rPr>
          <w:rFonts w:ascii="Times New Roman" w:hAnsi="Times New Roman" w:cs="Times New Roman"/>
          <w:sz w:val="28"/>
          <w:szCs w:val="28"/>
        </w:rPr>
      </w:pPr>
    </w:p>
    <w:sectPr w:rsidR="00581EC4" w:rsidRPr="00581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C36"/>
    <w:rsid w:val="000A68D3"/>
    <w:rsid w:val="001D6422"/>
    <w:rsid w:val="00330C36"/>
    <w:rsid w:val="00581EC4"/>
    <w:rsid w:val="0078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</dc:creator>
  <cp:keywords/>
  <dc:description/>
  <cp:lastModifiedBy>Timur</cp:lastModifiedBy>
  <cp:revision>3</cp:revision>
  <dcterms:created xsi:type="dcterms:W3CDTF">2018-01-23T03:58:00Z</dcterms:created>
  <dcterms:modified xsi:type="dcterms:W3CDTF">2018-01-23T04:27:00Z</dcterms:modified>
</cp:coreProperties>
</file>